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8B150" w14:textId="7B21D947" w:rsidR="004828E2" w:rsidRPr="00AF61A9" w:rsidRDefault="004828E2" w:rsidP="004828E2">
      <w:pPr>
        <w:pStyle w:val="Nagwek1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264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UCHWAŁA Nr 497/ 1039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1</w:t>
      </w:r>
      <w:r w:rsidRPr="008A264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/23</w:t>
      </w:r>
      <w:r w:rsidRPr="008A264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8A264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w RZESZOWIE</w:t>
      </w:r>
      <w:r w:rsidRPr="008A264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8A264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19 czerwca  2023 r.</w:t>
      </w:r>
      <w:r w:rsidR="00322A4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8A264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w sprawie zaopiniowania projektu uchwały Sejmiku Województwa 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>P</w:t>
      </w:r>
      <w:r w:rsidRPr="008A2642">
        <w:rPr>
          <w:rFonts w:ascii="Arial" w:eastAsia="Calibri" w:hAnsi="Arial" w:cs="Arial"/>
          <w:b/>
          <w:color w:val="000000" w:themeColor="text1"/>
          <w:sz w:val="24"/>
          <w:szCs w:val="24"/>
        </w:rPr>
        <w:t>odkarpackiego w sprawie</w:t>
      </w:r>
      <w:r w:rsidRPr="008A2642">
        <w:rPr>
          <w:rFonts w:ascii="Arial" w:eastAsia="Times New Roman" w:hAnsi="Arial" w:cs="Arial"/>
          <w:b/>
          <w:snapToGrid w:val="0"/>
          <w:color w:val="000000" w:themeColor="text1"/>
          <w:sz w:val="24"/>
          <w:szCs w:val="24"/>
          <w:lang w:eastAsia="pl-PL"/>
        </w:rPr>
        <w:t xml:space="preserve"> </w:t>
      </w:r>
      <w:r w:rsidRPr="008A264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udzielenia Zarządowi Województwa 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>P</w:t>
      </w:r>
      <w:r w:rsidRPr="008A2642">
        <w:rPr>
          <w:rFonts w:ascii="Arial" w:eastAsia="Calibri" w:hAnsi="Arial" w:cs="Arial"/>
          <w:b/>
          <w:color w:val="000000" w:themeColor="text1"/>
          <w:sz w:val="24"/>
          <w:szCs w:val="24"/>
        </w:rPr>
        <w:t>odkarpackiego wotum zaufania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</w:r>
    </w:p>
    <w:p w14:paraId="6B474671" w14:textId="77777777" w:rsidR="004828E2" w:rsidRPr="00AF61A9" w:rsidRDefault="004828E2" w:rsidP="004828E2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Na podstawie art. 41 ust. 1 ustawy z dnia 5 czerwca 1998 roku o samorządzie województwa (Dz. U. z 2022 r. poz.</w:t>
      </w:r>
      <w:r w:rsidRPr="00AF61A9">
        <w:rPr>
          <w:rFonts w:ascii="Calibri" w:eastAsia="Calibri" w:hAnsi="Calibri"/>
        </w:rPr>
        <w:t xml:space="preserve"> </w:t>
      </w:r>
      <w:r w:rsidRPr="00AF61A9">
        <w:rPr>
          <w:rFonts w:ascii="Arial" w:hAnsi="Arial" w:cs="Arial"/>
        </w:rPr>
        <w:t xml:space="preserve">2094 </w:t>
      </w:r>
      <w:r>
        <w:rPr>
          <w:rFonts w:ascii="Arial" w:hAnsi="Arial" w:cs="Arial"/>
        </w:rPr>
        <w:t>ze zm.</w:t>
      </w:r>
      <w:r w:rsidRPr="00AF61A9">
        <w:rPr>
          <w:rFonts w:ascii="Arial" w:hAnsi="Arial" w:cs="Arial"/>
        </w:rPr>
        <w:t xml:space="preserve">) i </w:t>
      </w:r>
      <w:r w:rsidRPr="00AF61A9">
        <w:rPr>
          <w:rFonts w:ascii="Arial" w:hAnsi="Arial" w:cs="Arial"/>
          <w:bCs/>
        </w:rPr>
        <w:t xml:space="preserve">§ 29 ust. 1 pkt 3 i ust. 3 Statutu Województwa Podkarpackiego stanowiącego załącznik do Uchwały Nr X/103/99 Sejmiku Województwa Podkarpackiego w Rzeszowie z dnia 29 września 1999 r. </w:t>
      </w:r>
      <w:r w:rsidRPr="00AF61A9">
        <w:rPr>
          <w:rFonts w:ascii="Arial" w:hAnsi="Arial" w:cs="Arial"/>
          <w:bCs/>
        </w:rPr>
        <w:br/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</w:rPr>
        <w:t>Podk</w:t>
      </w:r>
      <w:proofErr w:type="spellEnd"/>
      <w:r w:rsidRPr="00AF61A9">
        <w:rPr>
          <w:rFonts w:ascii="Arial" w:hAnsi="Arial" w:cs="Arial"/>
          <w:bCs/>
        </w:rPr>
        <w:t xml:space="preserve">. </w:t>
      </w:r>
      <w:r w:rsidRPr="00AF61A9">
        <w:rPr>
          <w:rFonts w:ascii="Arial" w:hAnsi="Arial" w:cs="Arial"/>
          <w:bCs/>
        </w:rPr>
        <w:br/>
        <w:t xml:space="preserve">z 1999 r. Nr 28, poz. 1247, z 2002 r. Nr 54 poz. 1101, z 2008 r. Nr 55, poz. 1449, </w:t>
      </w:r>
      <w:r w:rsidRPr="00AF61A9">
        <w:rPr>
          <w:rFonts w:ascii="Arial" w:hAnsi="Arial" w:cs="Arial"/>
          <w:bCs/>
        </w:rPr>
        <w:br/>
        <w:t>z 2019 r., poz. 2676),</w:t>
      </w:r>
    </w:p>
    <w:p w14:paraId="28664AF9" w14:textId="77777777" w:rsidR="004828E2" w:rsidRPr="00AF61A9" w:rsidRDefault="004828E2" w:rsidP="004828E2">
      <w:pPr>
        <w:jc w:val="center"/>
        <w:rPr>
          <w:rFonts w:ascii="Arial" w:hAnsi="Arial" w:cs="Arial"/>
          <w:b/>
        </w:rPr>
      </w:pPr>
    </w:p>
    <w:p w14:paraId="7756F7EA" w14:textId="77777777" w:rsidR="004828E2" w:rsidRPr="00AF61A9" w:rsidRDefault="004828E2" w:rsidP="004828E2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5E71B475" w14:textId="77777777" w:rsidR="004828E2" w:rsidRPr="00AF61A9" w:rsidRDefault="004828E2" w:rsidP="004828E2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4B24CE6F" w14:textId="77777777" w:rsidR="004828E2" w:rsidRPr="00AF61A9" w:rsidRDefault="004828E2" w:rsidP="004828E2">
      <w:pPr>
        <w:spacing w:line="276" w:lineRule="auto"/>
        <w:rPr>
          <w:rFonts w:ascii="Arial" w:hAnsi="Arial" w:cs="Arial"/>
        </w:rPr>
      </w:pPr>
    </w:p>
    <w:p w14:paraId="5E1061AC" w14:textId="77777777" w:rsidR="004828E2" w:rsidRPr="008A2642" w:rsidRDefault="004828E2" w:rsidP="004828E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A264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357FEC29" w14:textId="77777777" w:rsidR="004828E2" w:rsidRPr="00AF61A9" w:rsidRDefault="004828E2" w:rsidP="004828E2">
      <w:pPr>
        <w:spacing w:line="276" w:lineRule="auto"/>
        <w:jc w:val="both"/>
        <w:rPr>
          <w:rFonts w:ascii="Arial" w:hAnsi="Arial" w:cs="Arial"/>
        </w:rPr>
      </w:pPr>
    </w:p>
    <w:p w14:paraId="0793B139" w14:textId="77777777" w:rsidR="004828E2" w:rsidRPr="00AF61A9" w:rsidRDefault="004828E2" w:rsidP="004828E2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color w:val="000000"/>
        </w:rPr>
      </w:pPr>
      <w:r w:rsidRPr="00AF61A9">
        <w:rPr>
          <w:rFonts w:ascii="Arial" w:eastAsia="Calibri" w:hAnsi="Arial" w:cs="Arial"/>
          <w:color w:val="000000"/>
        </w:rPr>
        <w:t xml:space="preserve">Pozytywnie opiniuje się projekt uchwały Sejmiku Województwa Podkarpackiego </w:t>
      </w:r>
      <w:r w:rsidRPr="00AF61A9">
        <w:rPr>
          <w:rFonts w:ascii="Arial" w:eastAsia="Calibri" w:hAnsi="Arial" w:cs="Arial"/>
          <w:b/>
          <w:color w:val="000000"/>
        </w:rPr>
        <w:t>w  sprawie</w:t>
      </w:r>
      <w:r w:rsidRPr="008A2642">
        <w:rPr>
          <w:rFonts w:ascii="Arial" w:hAnsi="Arial" w:cs="Arial"/>
          <w:b/>
        </w:rPr>
        <w:t xml:space="preserve"> </w:t>
      </w:r>
      <w:r w:rsidRPr="008A2642">
        <w:rPr>
          <w:rFonts w:ascii="Arial" w:eastAsia="Calibri" w:hAnsi="Arial" w:cs="Arial"/>
          <w:b/>
          <w:color w:val="000000"/>
        </w:rPr>
        <w:t>udzielenia Zarządowi Województwa Podkarpackiego wotum zaufania</w:t>
      </w:r>
      <w:r w:rsidRPr="00AF61A9">
        <w:rPr>
          <w:rFonts w:ascii="Arial" w:eastAsia="Calibri" w:hAnsi="Arial" w:cs="Arial"/>
          <w:color w:val="000000"/>
        </w:rPr>
        <w:t>, w brzmieniu stanowiącym załącznik do uchwały.</w:t>
      </w:r>
    </w:p>
    <w:p w14:paraId="48028065" w14:textId="77777777" w:rsidR="004828E2" w:rsidRPr="00AF61A9" w:rsidRDefault="004828E2" w:rsidP="004828E2">
      <w:pPr>
        <w:spacing w:line="276" w:lineRule="auto"/>
        <w:jc w:val="both"/>
        <w:rPr>
          <w:rFonts w:ascii="Arial" w:hAnsi="Arial" w:cs="Arial"/>
          <w:bCs/>
        </w:rPr>
      </w:pPr>
    </w:p>
    <w:p w14:paraId="23046E5F" w14:textId="77777777" w:rsidR="004828E2" w:rsidRPr="008A2642" w:rsidRDefault="004828E2" w:rsidP="004828E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A264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7C0AF784" w14:textId="77777777" w:rsidR="004828E2" w:rsidRPr="00AF61A9" w:rsidRDefault="004828E2" w:rsidP="004828E2">
      <w:pPr>
        <w:spacing w:line="276" w:lineRule="auto"/>
        <w:jc w:val="both"/>
        <w:rPr>
          <w:rFonts w:ascii="Arial" w:hAnsi="Arial" w:cs="Arial"/>
        </w:rPr>
      </w:pPr>
    </w:p>
    <w:p w14:paraId="4BC68E52" w14:textId="77777777" w:rsidR="004828E2" w:rsidRPr="00AF61A9" w:rsidRDefault="004828E2" w:rsidP="004828E2">
      <w:pPr>
        <w:spacing w:line="276" w:lineRule="auto"/>
        <w:jc w:val="both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Uchwałę przekazuje się Przewodniczącemu Sejmiku Województwa Podkarpackiego.</w:t>
      </w:r>
    </w:p>
    <w:p w14:paraId="1B4EB3F0" w14:textId="77777777" w:rsidR="004828E2" w:rsidRPr="00AF61A9" w:rsidRDefault="004828E2" w:rsidP="004828E2">
      <w:pPr>
        <w:spacing w:line="276" w:lineRule="auto"/>
        <w:jc w:val="both"/>
        <w:rPr>
          <w:rFonts w:ascii="Arial" w:hAnsi="Arial" w:cs="Arial"/>
        </w:rPr>
      </w:pPr>
    </w:p>
    <w:p w14:paraId="3559B0FD" w14:textId="77777777" w:rsidR="004828E2" w:rsidRPr="008A2642" w:rsidRDefault="004828E2" w:rsidP="004828E2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8A264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4CE7B998" w14:textId="77777777" w:rsidR="004828E2" w:rsidRPr="00AF61A9" w:rsidRDefault="004828E2" w:rsidP="004828E2">
      <w:pPr>
        <w:spacing w:line="276" w:lineRule="auto"/>
        <w:jc w:val="both"/>
        <w:rPr>
          <w:rFonts w:ascii="Arial" w:hAnsi="Arial" w:cs="Arial"/>
          <w:bCs/>
        </w:rPr>
      </w:pPr>
    </w:p>
    <w:p w14:paraId="70C7D455" w14:textId="77777777" w:rsidR="004828E2" w:rsidRDefault="004828E2" w:rsidP="004828E2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</w:p>
    <w:p w14:paraId="56DE7252" w14:textId="77777777" w:rsidR="004828E2" w:rsidRDefault="004828E2" w:rsidP="004828E2">
      <w:pPr>
        <w:spacing w:line="276" w:lineRule="auto"/>
        <w:rPr>
          <w:rFonts w:ascii="Arial" w:hAnsi="Arial" w:cs="Arial"/>
          <w:bCs/>
        </w:rPr>
      </w:pPr>
    </w:p>
    <w:p w14:paraId="7BD87D8D" w14:textId="77777777" w:rsidR="004828E2" w:rsidRPr="00997310" w:rsidRDefault="004828E2" w:rsidP="004828E2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99731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B5585DB" w14:textId="77777777" w:rsidR="004828E2" w:rsidRPr="00997310" w:rsidRDefault="004828E2" w:rsidP="004828E2">
      <w:pPr>
        <w:rPr>
          <w:rFonts w:ascii="Arial" w:eastAsiaTheme="minorEastAsia" w:hAnsi="Arial" w:cs="Arial"/>
          <w:sz w:val="22"/>
        </w:rPr>
      </w:pPr>
      <w:r w:rsidRPr="0099731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2C278134" w14:textId="77777777" w:rsidR="004828E2" w:rsidRPr="00AF61A9" w:rsidRDefault="004828E2" w:rsidP="004828E2">
      <w:pPr>
        <w:spacing w:line="276" w:lineRule="auto"/>
        <w:rPr>
          <w:rFonts w:ascii="Arial" w:hAnsi="Arial" w:cs="Arial"/>
          <w:bCs/>
        </w:rPr>
      </w:pPr>
    </w:p>
    <w:p w14:paraId="3D29B219" w14:textId="77777777" w:rsidR="004828E2" w:rsidRDefault="004828E2" w:rsidP="004828E2">
      <w:r w:rsidRPr="00AF61A9">
        <w:rPr>
          <w:rFonts w:ascii="Arial" w:hAnsi="Arial" w:cs="Arial"/>
        </w:rPr>
        <w:br w:type="page"/>
      </w:r>
    </w:p>
    <w:p w14:paraId="1B08E6DC" w14:textId="77777777" w:rsidR="0043142F" w:rsidRDefault="0043142F" w:rsidP="0043142F">
      <w:pPr>
        <w:jc w:val="center"/>
        <w:rPr>
          <w:rFonts w:ascii="Arial" w:hAnsi="Arial" w:cs="Arial"/>
        </w:rPr>
      </w:pPr>
      <w:r w:rsidRPr="008B563C">
        <w:rPr>
          <w:b/>
        </w:rPr>
        <w:lastRenderedPageBreak/>
        <w:tab/>
      </w:r>
      <w:r w:rsidRPr="008B563C">
        <w:rPr>
          <w:b/>
        </w:rPr>
        <w:tab/>
      </w:r>
      <w:r w:rsidRPr="008B563C">
        <w:rPr>
          <w:b/>
        </w:rPr>
        <w:tab/>
      </w:r>
      <w:r w:rsidRPr="008B563C">
        <w:rPr>
          <w:b/>
        </w:rPr>
        <w:tab/>
      </w:r>
      <w:r w:rsidRPr="008B563C">
        <w:rPr>
          <w:b/>
        </w:rPr>
        <w:tab/>
      </w:r>
      <w:r w:rsidRPr="008B563C">
        <w:rPr>
          <w:b/>
        </w:rPr>
        <w:tab/>
      </w:r>
      <w:r w:rsidRPr="008B563C">
        <w:rPr>
          <w:b/>
        </w:rPr>
        <w:tab/>
      </w:r>
      <w:r w:rsidRPr="008B563C">
        <w:rPr>
          <w:b/>
        </w:rPr>
        <w:tab/>
      </w:r>
      <w:r w:rsidRPr="008B563C">
        <w:rPr>
          <w:b/>
        </w:rPr>
        <w:tab/>
      </w:r>
      <w:r w:rsidRPr="008B563C">
        <w:rPr>
          <w:b/>
        </w:rPr>
        <w:tab/>
      </w:r>
      <w:r w:rsidRPr="008B563C">
        <w:rPr>
          <w:rFonts w:ascii="Arial" w:hAnsi="Arial" w:cs="Arial"/>
        </w:rPr>
        <w:t xml:space="preserve">- projekt </w:t>
      </w:r>
      <w:r w:rsidR="004438EB">
        <w:rPr>
          <w:rFonts w:ascii="Arial" w:hAnsi="Arial" w:cs="Arial"/>
        </w:rPr>
        <w:t>–</w:t>
      </w:r>
      <w:r w:rsidRPr="008B563C">
        <w:rPr>
          <w:rFonts w:ascii="Arial" w:hAnsi="Arial" w:cs="Arial"/>
        </w:rPr>
        <w:t xml:space="preserve"> </w:t>
      </w:r>
    </w:p>
    <w:p w14:paraId="3F8D428A" w14:textId="77777777" w:rsidR="004438EB" w:rsidRPr="008B563C" w:rsidRDefault="004438EB" w:rsidP="0043142F">
      <w:pPr>
        <w:jc w:val="center"/>
        <w:rPr>
          <w:rFonts w:ascii="Arial" w:hAnsi="Arial" w:cs="Arial"/>
        </w:rPr>
      </w:pPr>
    </w:p>
    <w:p w14:paraId="293E7FF3" w14:textId="77777777" w:rsidR="0043142F" w:rsidRPr="008B563C" w:rsidRDefault="0043142F" w:rsidP="0043142F">
      <w:pPr>
        <w:spacing w:line="276" w:lineRule="auto"/>
        <w:jc w:val="center"/>
        <w:rPr>
          <w:rFonts w:ascii="Arial" w:hAnsi="Arial" w:cs="Arial"/>
          <w:b/>
        </w:rPr>
      </w:pPr>
    </w:p>
    <w:p w14:paraId="5DBF629F" w14:textId="77777777" w:rsidR="0043142F" w:rsidRPr="008B563C" w:rsidRDefault="0043142F" w:rsidP="0043142F">
      <w:pPr>
        <w:spacing w:line="276" w:lineRule="auto"/>
        <w:jc w:val="center"/>
        <w:rPr>
          <w:rFonts w:ascii="Arial" w:hAnsi="Arial" w:cs="Arial"/>
          <w:b/>
        </w:rPr>
      </w:pPr>
      <w:r w:rsidRPr="008B563C">
        <w:rPr>
          <w:rFonts w:ascii="Arial" w:hAnsi="Arial" w:cs="Arial"/>
          <w:b/>
        </w:rPr>
        <w:t xml:space="preserve">UCHWAŁA Nr …… / ……. / </w:t>
      </w:r>
      <w:r>
        <w:rPr>
          <w:rFonts w:ascii="Arial" w:hAnsi="Arial" w:cs="Arial"/>
          <w:b/>
        </w:rPr>
        <w:t>2</w:t>
      </w:r>
      <w:r w:rsidR="00DA6E70">
        <w:rPr>
          <w:rFonts w:ascii="Arial" w:hAnsi="Arial" w:cs="Arial"/>
          <w:b/>
        </w:rPr>
        <w:t>3</w:t>
      </w:r>
    </w:p>
    <w:p w14:paraId="12374355" w14:textId="77777777" w:rsidR="0043142F" w:rsidRPr="008B563C" w:rsidRDefault="0043142F" w:rsidP="005902D5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</w:t>
      </w:r>
      <w:r w:rsidRPr="008B563C">
        <w:rPr>
          <w:rFonts w:ascii="Arial" w:hAnsi="Arial" w:cs="Arial"/>
          <w:b/>
        </w:rPr>
        <w:t>U WOJEWÓDZTWA PODKARPACKIEGO</w:t>
      </w:r>
    </w:p>
    <w:p w14:paraId="6D1ED7FC" w14:textId="77777777" w:rsidR="0043142F" w:rsidRPr="005902D5" w:rsidRDefault="0043142F" w:rsidP="0043142F">
      <w:pPr>
        <w:spacing w:line="276" w:lineRule="auto"/>
        <w:jc w:val="center"/>
        <w:rPr>
          <w:rFonts w:ascii="Arial" w:hAnsi="Arial" w:cs="Arial"/>
        </w:rPr>
      </w:pPr>
      <w:r w:rsidRPr="005902D5">
        <w:rPr>
          <w:rFonts w:ascii="Arial" w:hAnsi="Arial" w:cs="Arial"/>
        </w:rPr>
        <w:t>z dnia …………………… 202</w:t>
      </w:r>
      <w:r w:rsidR="00DA6E70">
        <w:rPr>
          <w:rFonts w:ascii="Arial" w:hAnsi="Arial" w:cs="Arial"/>
        </w:rPr>
        <w:t>3</w:t>
      </w:r>
      <w:r w:rsidRPr="005902D5">
        <w:rPr>
          <w:rFonts w:ascii="Arial" w:hAnsi="Arial" w:cs="Arial"/>
        </w:rPr>
        <w:t xml:space="preserve"> r.</w:t>
      </w:r>
    </w:p>
    <w:p w14:paraId="5350E305" w14:textId="77777777" w:rsidR="0043142F" w:rsidRPr="008B563C" w:rsidRDefault="0043142F" w:rsidP="0043142F">
      <w:pPr>
        <w:spacing w:line="276" w:lineRule="auto"/>
        <w:jc w:val="center"/>
        <w:rPr>
          <w:rFonts w:ascii="Arial" w:hAnsi="Arial" w:cs="Arial"/>
          <w:b/>
        </w:rPr>
      </w:pPr>
    </w:p>
    <w:p w14:paraId="6122160C" w14:textId="77777777" w:rsidR="0043142F" w:rsidRPr="00D720C2" w:rsidRDefault="0043142F" w:rsidP="0043142F">
      <w:pPr>
        <w:spacing w:line="276" w:lineRule="auto"/>
        <w:jc w:val="center"/>
        <w:rPr>
          <w:rFonts w:ascii="Arial" w:hAnsi="Arial" w:cs="Arial"/>
          <w:b/>
        </w:rPr>
      </w:pPr>
      <w:r w:rsidRPr="008B563C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>udzielenia Zarządowi Województwa Podkarpackiego wotum zaufania</w:t>
      </w:r>
    </w:p>
    <w:p w14:paraId="73B4C564" w14:textId="77777777" w:rsidR="0043142F" w:rsidRPr="00550FFB" w:rsidRDefault="0043142F" w:rsidP="0043142F">
      <w:pPr>
        <w:spacing w:line="276" w:lineRule="auto"/>
        <w:jc w:val="center"/>
        <w:rPr>
          <w:rFonts w:ascii="Arial" w:hAnsi="Arial" w:cs="Arial"/>
          <w:b/>
        </w:rPr>
      </w:pPr>
    </w:p>
    <w:p w14:paraId="790570E8" w14:textId="77777777" w:rsidR="0043142F" w:rsidRPr="008B563C" w:rsidRDefault="0043142F" w:rsidP="0043142F">
      <w:pPr>
        <w:spacing w:line="276" w:lineRule="auto"/>
        <w:jc w:val="center"/>
        <w:rPr>
          <w:rFonts w:ascii="Arial" w:hAnsi="Arial" w:cs="Arial"/>
        </w:rPr>
      </w:pPr>
    </w:p>
    <w:p w14:paraId="60C95D8E" w14:textId="77777777" w:rsidR="0043142F" w:rsidRPr="00B2274D" w:rsidRDefault="0043142F" w:rsidP="0043142F">
      <w:pPr>
        <w:spacing w:line="276" w:lineRule="auto"/>
        <w:jc w:val="both"/>
        <w:rPr>
          <w:rFonts w:ascii="Arial" w:hAnsi="Arial" w:cs="Arial"/>
        </w:rPr>
      </w:pPr>
      <w:r w:rsidRPr="008B563C">
        <w:rPr>
          <w:rFonts w:ascii="Arial" w:hAnsi="Arial" w:cs="Arial"/>
        </w:rPr>
        <w:t>Na podstawie art.</w:t>
      </w:r>
      <w:r>
        <w:rPr>
          <w:rFonts w:ascii="Arial" w:hAnsi="Arial" w:cs="Arial"/>
        </w:rPr>
        <w:t xml:space="preserve"> 34a</w:t>
      </w:r>
      <w:r w:rsidRPr="008B563C">
        <w:rPr>
          <w:rFonts w:ascii="Arial" w:hAnsi="Arial" w:cs="Arial"/>
        </w:rPr>
        <w:t xml:space="preserve"> ust.</w:t>
      </w:r>
      <w:r>
        <w:rPr>
          <w:rFonts w:ascii="Arial" w:hAnsi="Arial" w:cs="Arial"/>
        </w:rPr>
        <w:t xml:space="preserve"> 9</w:t>
      </w:r>
      <w:r w:rsidRPr="008B563C">
        <w:rPr>
          <w:rFonts w:ascii="Arial" w:hAnsi="Arial" w:cs="Arial"/>
        </w:rPr>
        <w:t xml:space="preserve"> ustawy z dnia 5 czerwca 1998 r. </w:t>
      </w:r>
      <w:r w:rsidRPr="00B2274D">
        <w:rPr>
          <w:rFonts w:ascii="Arial" w:hAnsi="Arial" w:cs="Arial"/>
        </w:rPr>
        <w:t>o samorządzie województwa (</w:t>
      </w:r>
      <w:r w:rsidR="00774100" w:rsidRPr="00774100">
        <w:rPr>
          <w:rFonts w:ascii="Arial" w:hAnsi="Arial" w:cs="Arial"/>
        </w:rPr>
        <w:t xml:space="preserve">Dz. U. z 2022 r. poz. </w:t>
      </w:r>
      <w:r w:rsidR="00DA6E70">
        <w:rPr>
          <w:rFonts w:ascii="Arial" w:hAnsi="Arial" w:cs="Arial"/>
        </w:rPr>
        <w:t xml:space="preserve">2094 </w:t>
      </w:r>
      <w:r w:rsidR="00B75C9F">
        <w:rPr>
          <w:rFonts w:ascii="Arial" w:hAnsi="Arial" w:cs="Arial"/>
        </w:rPr>
        <w:t xml:space="preserve">z </w:t>
      </w:r>
      <w:proofErr w:type="spellStart"/>
      <w:r w:rsidR="00B75C9F">
        <w:rPr>
          <w:rFonts w:ascii="Arial" w:hAnsi="Arial" w:cs="Arial"/>
        </w:rPr>
        <w:t>późn</w:t>
      </w:r>
      <w:proofErr w:type="spellEnd"/>
      <w:r w:rsidR="00B75C9F">
        <w:rPr>
          <w:rFonts w:ascii="Arial" w:hAnsi="Arial" w:cs="Arial"/>
        </w:rPr>
        <w:t>. zm.</w:t>
      </w:r>
      <w:r w:rsidRPr="00B2274D">
        <w:rPr>
          <w:rFonts w:ascii="Arial" w:hAnsi="Arial" w:cs="Arial"/>
        </w:rPr>
        <w:t xml:space="preserve">) </w:t>
      </w:r>
    </w:p>
    <w:p w14:paraId="2816F25F" w14:textId="77777777" w:rsidR="0043142F" w:rsidRDefault="0043142F" w:rsidP="0043142F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135CDB90" w14:textId="77777777" w:rsidR="00565592" w:rsidRPr="008B563C" w:rsidRDefault="00565592" w:rsidP="0043142F">
      <w:pPr>
        <w:spacing w:line="276" w:lineRule="auto"/>
        <w:ind w:firstLine="708"/>
        <w:jc w:val="both"/>
        <w:rPr>
          <w:rFonts w:ascii="Arial" w:hAnsi="Arial" w:cs="Arial"/>
        </w:rPr>
      </w:pPr>
    </w:p>
    <w:p w14:paraId="6C5FEDDD" w14:textId="77777777" w:rsidR="0043142F" w:rsidRPr="008B563C" w:rsidRDefault="0043142F" w:rsidP="0043142F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</w:t>
      </w:r>
      <w:r w:rsidRPr="008B563C">
        <w:rPr>
          <w:rFonts w:ascii="Arial" w:hAnsi="Arial" w:cs="Arial"/>
          <w:b/>
        </w:rPr>
        <w:t xml:space="preserve"> Województwa Podkarpackiego </w:t>
      </w:r>
    </w:p>
    <w:p w14:paraId="37352D39" w14:textId="77777777" w:rsidR="0043142F" w:rsidRPr="008B563C" w:rsidRDefault="0043142F" w:rsidP="0043142F">
      <w:pPr>
        <w:spacing w:line="276" w:lineRule="auto"/>
        <w:jc w:val="center"/>
        <w:rPr>
          <w:rFonts w:ascii="Arial" w:hAnsi="Arial" w:cs="Arial"/>
          <w:b/>
        </w:rPr>
      </w:pPr>
      <w:r w:rsidRPr="008B563C">
        <w:rPr>
          <w:rFonts w:ascii="Arial" w:hAnsi="Arial" w:cs="Arial"/>
          <w:b/>
        </w:rPr>
        <w:t>uchwala, co następuje:</w:t>
      </w:r>
    </w:p>
    <w:p w14:paraId="0E14B9F4" w14:textId="77777777" w:rsidR="0043142F" w:rsidRPr="008B563C" w:rsidRDefault="0043142F" w:rsidP="0043142F">
      <w:pPr>
        <w:spacing w:line="276" w:lineRule="auto"/>
        <w:jc w:val="center"/>
        <w:rPr>
          <w:rFonts w:ascii="Arial" w:hAnsi="Arial" w:cs="Arial"/>
          <w:sz w:val="20"/>
          <w:szCs w:val="20"/>
        </w:rPr>
      </w:pPr>
    </w:p>
    <w:p w14:paraId="4C2E7BBD" w14:textId="77777777" w:rsidR="0043142F" w:rsidRDefault="0043142F" w:rsidP="0043142F">
      <w:pPr>
        <w:spacing w:line="276" w:lineRule="auto"/>
        <w:jc w:val="center"/>
        <w:rPr>
          <w:rFonts w:ascii="Arial" w:hAnsi="Arial" w:cs="Arial"/>
        </w:rPr>
      </w:pPr>
      <w:r w:rsidRPr="008B563C">
        <w:rPr>
          <w:rFonts w:ascii="Arial" w:hAnsi="Arial" w:cs="Arial"/>
        </w:rPr>
        <w:t>§ 1</w:t>
      </w:r>
    </w:p>
    <w:p w14:paraId="2E4DE10C" w14:textId="77777777" w:rsidR="0043142F" w:rsidRPr="008B563C" w:rsidRDefault="0043142F" w:rsidP="0043142F">
      <w:pPr>
        <w:spacing w:line="276" w:lineRule="auto"/>
        <w:jc w:val="center"/>
        <w:rPr>
          <w:rFonts w:ascii="Arial" w:hAnsi="Arial" w:cs="Arial"/>
        </w:rPr>
      </w:pPr>
    </w:p>
    <w:p w14:paraId="7CBF4599" w14:textId="77777777" w:rsidR="0043142F" w:rsidRDefault="0043142F" w:rsidP="0043142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Udziela </w:t>
      </w:r>
      <w:r w:rsidR="000749D3">
        <w:rPr>
          <w:rFonts w:ascii="Arial" w:hAnsi="Arial" w:cs="Arial"/>
        </w:rPr>
        <w:t xml:space="preserve">się </w:t>
      </w:r>
      <w:r>
        <w:rPr>
          <w:rFonts w:ascii="Arial" w:hAnsi="Arial" w:cs="Arial"/>
        </w:rPr>
        <w:t>Zarządowi Województwa Podkarpackiego wotum zaufania z tytułu działalności Zarządu w roku 20</w:t>
      </w:r>
      <w:r w:rsidR="00A43227">
        <w:rPr>
          <w:rFonts w:ascii="Arial" w:hAnsi="Arial" w:cs="Arial"/>
        </w:rPr>
        <w:t>2</w:t>
      </w:r>
      <w:r w:rsidR="00DA6E70">
        <w:rPr>
          <w:rFonts w:ascii="Arial" w:hAnsi="Arial" w:cs="Arial"/>
        </w:rPr>
        <w:t>2</w:t>
      </w:r>
      <w:r w:rsidR="00FE7E4A">
        <w:rPr>
          <w:rFonts w:ascii="Arial" w:hAnsi="Arial" w:cs="Arial"/>
        </w:rPr>
        <w:t>.</w:t>
      </w:r>
    </w:p>
    <w:p w14:paraId="50DE0048" w14:textId="77777777" w:rsidR="00565592" w:rsidRPr="00DB5052" w:rsidRDefault="00565592" w:rsidP="0043142F">
      <w:pPr>
        <w:spacing w:line="276" w:lineRule="auto"/>
        <w:jc w:val="both"/>
        <w:rPr>
          <w:rFonts w:ascii="Arial" w:hAnsi="Arial" w:cs="Arial"/>
        </w:rPr>
      </w:pPr>
    </w:p>
    <w:p w14:paraId="6FBDB42D" w14:textId="77777777" w:rsidR="0043142F" w:rsidRDefault="0043142F" w:rsidP="0043142F">
      <w:pPr>
        <w:spacing w:line="276" w:lineRule="auto"/>
        <w:jc w:val="center"/>
        <w:rPr>
          <w:rFonts w:ascii="Arial" w:hAnsi="Arial" w:cs="Arial"/>
        </w:rPr>
      </w:pPr>
      <w:r w:rsidRPr="008B563C">
        <w:rPr>
          <w:rFonts w:ascii="Arial" w:hAnsi="Arial" w:cs="Arial"/>
        </w:rPr>
        <w:t>§ 2</w:t>
      </w:r>
    </w:p>
    <w:p w14:paraId="5BB6235F" w14:textId="77777777" w:rsidR="0043142F" w:rsidRPr="008B563C" w:rsidRDefault="0043142F" w:rsidP="0043142F">
      <w:pPr>
        <w:spacing w:line="276" w:lineRule="auto"/>
        <w:jc w:val="center"/>
        <w:rPr>
          <w:rFonts w:ascii="Arial" w:hAnsi="Arial" w:cs="Arial"/>
        </w:rPr>
      </w:pPr>
    </w:p>
    <w:p w14:paraId="7577EB9E" w14:textId="77777777" w:rsidR="0043142F" w:rsidRPr="008B563C" w:rsidRDefault="0043142F" w:rsidP="0043142F">
      <w:pPr>
        <w:spacing w:line="276" w:lineRule="auto"/>
        <w:rPr>
          <w:rFonts w:ascii="Arial" w:hAnsi="Arial" w:cs="Arial"/>
        </w:rPr>
      </w:pPr>
      <w:r w:rsidRPr="008B563C">
        <w:rPr>
          <w:rFonts w:ascii="Arial" w:hAnsi="Arial" w:cs="Arial"/>
        </w:rPr>
        <w:t>Uchwała wchodzi w życie z dniem podjęcia.</w:t>
      </w:r>
    </w:p>
    <w:p w14:paraId="1497131F" w14:textId="77777777" w:rsidR="0043142F" w:rsidRPr="008B563C" w:rsidRDefault="0043142F" w:rsidP="0043142F">
      <w:pPr>
        <w:spacing w:line="276" w:lineRule="auto"/>
        <w:rPr>
          <w:rFonts w:ascii="Arial" w:hAnsi="Arial" w:cs="Arial"/>
        </w:rPr>
      </w:pPr>
    </w:p>
    <w:p w14:paraId="02C55685" w14:textId="77777777" w:rsidR="0043142F" w:rsidRPr="008B563C" w:rsidRDefault="0043142F" w:rsidP="0043142F">
      <w:pPr>
        <w:rPr>
          <w:rFonts w:ascii="Arial" w:hAnsi="Arial" w:cs="Arial"/>
        </w:rPr>
      </w:pPr>
    </w:p>
    <w:p w14:paraId="6794E004" w14:textId="77777777" w:rsidR="0043142F" w:rsidRPr="008B563C" w:rsidRDefault="0043142F" w:rsidP="0043142F">
      <w:pPr>
        <w:rPr>
          <w:rFonts w:ascii="Arial" w:hAnsi="Arial" w:cs="Arial"/>
        </w:rPr>
      </w:pPr>
    </w:p>
    <w:p w14:paraId="5562E008" w14:textId="77777777" w:rsidR="0043142F" w:rsidRPr="008B563C" w:rsidRDefault="0043142F" w:rsidP="0043142F">
      <w:pPr>
        <w:rPr>
          <w:rFonts w:ascii="Arial" w:hAnsi="Arial" w:cs="Arial"/>
        </w:rPr>
      </w:pPr>
    </w:p>
    <w:p w14:paraId="4D3976EF" w14:textId="77777777" w:rsidR="0043142F" w:rsidRPr="008B563C" w:rsidRDefault="0043142F" w:rsidP="0043142F">
      <w:pPr>
        <w:rPr>
          <w:rFonts w:ascii="Arial" w:hAnsi="Arial" w:cs="Arial"/>
        </w:rPr>
      </w:pPr>
    </w:p>
    <w:p w14:paraId="30949B79" w14:textId="77777777" w:rsidR="0043142F" w:rsidRPr="008B563C" w:rsidRDefault="0043142F" w:rsidP="0043142F">
      <w:pPr>
        <w:rPr>
          <w:rFonts w:ascii="Arial" w:hAnsi="Arial" w:cs="Arial"/>
        </w:rPr>
      </w:pPr>
    </w:p>
    <w:p w14:paraId="501D32F8" w14:textId="77777777" w:rsidR="0043142F" w:rsidRPr="008B563C" w:rsidRDefault="0043142F" w:rsidP="0043142F">
      <w:pPr>
        <w:rPr>
          <w:rFonts w:ascii="Arial" w:hAnsi="Arial" w:cs="Arial"/>
        </w:rPr>
      </w:pPr>
    </w:p>
    <w:p w14:paraId="0B392EE9" w14:textId="77777777" w:rsidR="0043142F" w:rsidRPr="008B563C" w:rsidRDefault="0043142F" w:rsidP="0043142F">
      <w:pPr>
        <w:rPr>
          <w:rFonts w:ascii="Arial" w:hAnsi="Arial" w:cs="Arial"/>
        </w:rPr>
      </w:pPr>
    </w:p>
    <w:p w14:paraId="2BC959D1" w14:textId="77777777" w:rsidR="0043142F" w:rsidRPr="008B563C" w:rsidRDefault="0043142F" w:rsidP="0043142F">
      <w:pPr>
        <w:rPr>
          <w:rFonts w:ascii="Arial" w:hAnsi="Arial" w:cs="Arial"/>
        </w:rPr>
      </w:pPr>
    </w:p>
    <w:p w14:paraId="6687711A" w14:textId="77777777" w:rsidR="0043142F" w:rsidRDefault="0043142F" w:rsidP="0043142F">
      <w:pPr>
        <w:pStyle w:val="Tekstpodstawowy"/>
        <w:spacing w:line="276" w:lineRule="auto"/>
        <w:rPr>
          <w:rFonts w:ascii="Arial" w:hAnsi="Arial" w:cs="Arial"/>
          <w:snapToGrid w:val="0"/>
          <w:szCs w:val="24"/>
          <w:lang w:val="pl-PL" w:eastAsia="pl-PL"/>
        </w:rPr>
      </w:pPr>
    </w:p>
    <w:p w14:paraId="750AEBE7" w14:textId="77777777" w:rsidR="0043142F" w:rsidRDefault="0043142F" w:rsidP="0043142F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</w:p>
    <w:p w14:paraId="3F08E79E" w14:textId="77777777" w:rsidR="00854971" w:rsidRDefault="00854971" w:rsidP="00854971">
      <w:pPr>
        <w:rPr>
          <w:rFonts w:ascii="Arial" w:hAnsi="Arial" w:cs="Arial"/>
        </w:rPr>
      </w:pPr>
      <w:r w:rsidRPr="00813EB0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</w:t>
      </w:r>
      <w:r w:rsidRPr="00813EB0">
        <w:rPr>
          <w:rFonts w:ascii="Arial" w:hAnsi="Arial" w:cs="Arial"/>
        </w:rPr>
        <w:t>Jerzy Borcz</w:t>
      </w:r>
    </w:p>
    <w:p w14:paraId="53AA650D" w14:textId="77777777" w:rsidR="00854971" w:rsidRDefault="00854971" w:rsidP="00854971">
      <w:pPr>
        <w:rPr>
          <w:rFonts w:ascii="Arial" w:hAnsi="Arial" w:cs="Arial"/>
        </w:rPr>
      </w:pPr>
    </w:p>
    <w:p w14:paraId="4AF37698" w14:textId="77777777" w:rsidR="00854971" w:rsidRPr="00813EB0" w:rsidRDefault="00854971" w:rsidP="00854971">
      <w:pPr>
        <w:rPr>
          <w:rFonts w:ascii="Arial" w:hAnsi="Arial" w:cs="Arial"/>
        </w:rPr>
      </w:pPr>
      <w:r w:rsidRPr="00813EB0">
        <w:rPr>
          <w:rFonts w:ascii="Arial" w:hAnsi="Arial" w:cs="Arial"/>
        </w:rPr>
        <w:tab/>
      </w:r>
      <w:r w:rsidRPr="00813EB0">
        <w:rPr>
          <w:rFonts w:ascii="Arial" w:hAnsi="Arial" w:cs="Arial"/>
        </w:rPr>
        <w:tab/>
      </w:r>
      <w:r w:rsidRPr="00813EB0">
        <w:rPr>
          <w:rFonts w:ascii="Arial" w:hAnsi="Arial" w:cs="Arial"/>
        </w:rPr>
        <w:tab/>
      </w:r>
      <w:r w:rsidRPr="00813EB0">
        <w:rPr>
          <w:rFonts w:ascii="Arial" w:hAnsi="Arial" w:cs="Arial"/>
        </w:rPr>
        <w:tab/>
      </w:r>
      <w:r w:rsidRPr="00813EB0">
        <w:rPr>
          <w:rFonts w:ascii="Arial" w:hAnsi="Arial" w:cs="Arial"/>
        </w:rPr>
        <w:tab/>
      </w:r>
      <w:r w:rsidRPr="00813EB0">
        <w:rPr>
          <w:rFonts w:ascii="Arial" w:hAnsi="Arial" w:cs="Arial"/>
        </w:rPr>
        <w:tab/>
      </w:r>
      <w:r w:rsidRPr="00813EB0">
        <w:rPr>
          <w:rFonts w:ascii="Arial" w:hAnsi="Arial" w:cs="Arial"/>
        </w:rPr>
        <w:tab/>
        <w:t>Przewodniczący Komisji Głównej</w:t>
      </w:r>
    </w:p>
    <w:p w14:paraId="79197B02" w14:textId="77777777" w:rsidR="0043142F" w:rsidRDefault="0043142F" w:rsidP="0043142F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</w:p>
    <w:p w14:paraId="6190FB1A" w14:textId="77777777" w:rsidR="0043142F" w:rsidRDefault="0043142F" w:rsidP="0043142F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</w:p>
    <w:p w14:paraId="11FE0C8F" w14:textId="77777777" w:rsidR="0043142F" w:rsidRDefault="0043142F" w:rsidP="0043142F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</w:p>
    <w:p w14:paraId="5A3483F1" w14:textId="77777777" w:rsidR="0043142F" w:rsidRDefault="0043142F" w:rsidP="0043142F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</w:p>
    <w:p w14:paraId="2BB6A505" w14:textId="77777777" w:rsidR="0043142F" w:rsidRDefault="0043142F" w:rsidP="0043142F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</w:p>
    <w:p w14:paraId="18E57CF2" w14:textId="77777777" w:rsidR="0043142F" w:rsidRDefault="0043142F" w:rsidP="0043142F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</w:p>
    <w:p w14:paraId="36F7185F" w14:textId="77777777" w:rsidR="0043142F" w:rsidRDefault="0043142F" w:rsidP="0043142F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</w:p>
    <w:p w14:paraId="406EC0CA" w14:textId="77777777" w:rsidR="0043142F" w:rsidRDefault="0043142F" w:rsidP="0043142F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</w:p>
    <w:p w14:paraId="73E6DBC6" w14:textId="77777777" w:rsidR="0043142F" w:rsidRDefault="0043142F" w:rsidP="0043142F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</w:p>
    <w:p w14:paraId="7A8A2553" w14:textId="77777777" w:rsidR="0043142F" w:rsidRDefault="0043142F" w:rsidP="0043142F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</w:p>
    <w:p w14:paraId="20C6DEA9" w14:textId="77777777" w:rsidR="0043142F" w:rsidRPr="008B563C" w:rsidRDefault="0043142F" w:rsidP="0043142F">
      <w:pPr>
        <w:pStyle w:val="Tekstpodstawowy"/>
        <w:spacing w:line="276" w:lineRule="auto"/>
        <w:jc w:val="center"/>
        <w:rPr>
          <w:rFonts w:ascii="Arial" w:hAnsi="Arial" w:cs="Arial"/>
          <w:b/>
        </w:rPr>
      </w:pPr>
      <w:r w:rsidRPr="008B563C">
        <w:rPr>
          <w:rFonts w:ascii="Arial" w:hAnsi="Arial" w:cs="Arial"/>
          <w:b/>
        </w:rPr>
        <w:t>UZASADNIENIE</w:t>
      </w:r>
    </w:p>
    <w:p w14:paraId="0858B677" w14:textId="77777777" w:rsidR="0043142F" w:rsidRPr="008B563C" w:rsidRDefault="0043142F" w:rsidP="0043142F">
      <w:pPr>
        <w:pStyle w:val="Tekstpodstawowy"/>
        <w:spacing w:line="276" w:lineRule="auto"/>
        <w:rPr>
          <w:rFonts w:ascii="Arial" w:hAnsi="Arial" w:cs="Arial"/>
        </w:rPr>
      </w:pPr>
    </w:p>
    <w:p w14:paraId="4E5CA821" w14:textId="77777777" w:rsidR="0043142F" w:rsidRPr="0079422F" w:rsidRDefault="0043142F" w:rsidP="0043142F">
      <w:pPr>
        <w:spacing w:line="276" w:lineRule="auto"/>
        <w:ind w:firstLine="720"/>
        <w:jc w:val="both"/>
        <w:rPr>
          <w:rFonts w:ascii="Arial" w:hAnsi="Arial" w:cs="Arial"/>
        </w:rPr>
      </w:pPr>
      <w:r w:rsidRPr="0079422F">
        <w:rPr>
          <w:rFonts w:ascii="Arial" w:hAnsi="Arial" w:cs="Arial"/>
        </w:rPr>
        <w:t xml:space="preserve">Na podstawie art. 34a ust. 1 ustawy z dnia 5 czerwca 1998 r. </w:t>
      </w:r>
      <w:r w:rsidRPr="0079422F">
        <w:rPr>
          <w:rFonts w:ascii="Arial" w:hAnsi="Arial" w:cs="Arial"/>
        </w:rPr>
        <w:br/>
      </w:r>
      <w:r w:rsidRPr="00B2274D">
        <w:rPr>
          <w:rFonts w:ascii="Arial" w:hAnsi="Arial" w:cs="Arial"/>
        </w:rPr>
        <w:t>o samorządzie województwa (</w:t>
      </w:r>
      <w:r w:rsidR="00774100" w:rsidRPr="00774100">
        <w:rPr>
          <w:rFonts w:ascii="Arial" w:hAnsi="Arial" w:cs="Arial"/>
        </w:rPr>
        <w:t>Dz. U. z 2022 r. poz. 547</w:t>
      </w:r>
      <w:r w:rsidRPr="0079422F">
        <w:rPr>
          <w:rFonts w:ascii="Arial" w:hAnsi="Arial" w:cs="Arial"/>
        </w:rPr>
        <w:t xml:space="preserve">) Zarząd Województwa zobowiązany jest przedstawić </w:t>
      </w:r>
      <w:r>
        <w:rPr>
          <w:rFonts w:ascii="Arial" w:hAnsi="Arial" w:cs="Arial"/>
        </w:rPr>
        <w:t>S</w:t>
      </w:r>
      <w:r w:rsidRPr="0079422F">
        <w:rPr>
          <w:rFonts w:ascii="Arial" w:hAnsi="Arial" w:cs="Arial"/>
        </w:rPr>
        <w:t xml:space="preserve">ejmikowi </w:t>
      </w:r>
      <w:r>
        <w:rPr>
          <w:rFonts w:ascii="Arial" w:hAnsi="Arial" w:cs="Arial"/>
        </w:rPr>
        <w:t>W</w:t>
      </w:r>
      <w:r w:rsidRPr="0079422F">
        <w:rPr>
          <w:rFonts w:ascii="Arial" w:hAnsi="Arial" w:cs="Arial"/>
        </w:rPr>
        <w:t>ojewództwa</w:t>
      </w:r>
      <w:r>
        <w:rPr>
          <w:rFonts w:ascii="Arial" w:hAnsi="Arial" w:cs="Arial"/>
        </w:rPr>
        <w:t xml:space="preserve"> </w:t>
      </w:r>
      <w:r w:rsidRPr="0079422F">
        <w:rPr>
          <w:rFonts w:ascii="Arial" w:hAnsi="Arial" w:cs="Arial"/>
        </w:rPr>
        <w:t>co roku do dnia 31 maja raport o stanie województwa.</w:t>
      </w:r>
    </w:p>
    <w:p w14:paraId="53AADCF8" w14:textId="77777777" w:rsidR="0043142F" w:rsidRDefault="0043142F" w:rsidP="0043142F">
      <w:pPr>
        <w:spacing w:line="276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Istotą raportu jest podsumowanie </w:t>
      </w:r>
      <w:r w:rsidRPr="0079422F">
        <w:rPr>
          <w:rFonts w:ascii="Arial" w:hAnsi="Arial" w:cs="Arial"/>
        </w:rPr>
        <w:t xml:space="preserve">działalności </w:t>
      </w:r>
      <w:r>
        <w:rPr>
          <w:rFonts w:ascii="Arial" w:hAnsi="Arial" w:cs="Arial"/>
        </w:rPr>
        <w:t xml:space="preserve">Zarządu Województwa </w:t>
      </w:r>
      <w:r w:rsidRPr="0079422F">
        <w:rPr>
          <w:rFonts w:ascii="Arial" w:hAnsi="Arial" w:cs="Arial"/>
        </w:rPr>
        <w:t xml:space="preserve">w roku poprzednim, w </w:t>
      </w:r>
      <w:r>
        <w:rPr>
          <w:rFonts w:ascii="Arial" w:hAnsi="Arial" w:cs="Arial"/>
        </w:rPr>
        <w:t xml:space="preserve">szczególności </w:t>
      </w:r>
      <w:r w:rsidRPr="0079422F">
        <w:rPr>
          <w:rFonts w:ascii="Arial" w:hAnsi="Arial" w:cs="Arial"/>
        </w:rPr>
        <w:t xml:space="preserve">w zakresie realizacji polityk, programów i strategii, uchwał sejmiku województwa oraz budżetu obywatelskiego. </w:t>
      </w:r>
      <w:r>
        <w:rPr>
          <w:rFonts w:ascii="Arial" w:hAnsi="Arial" w:cs="Arial"/>
        </w:rPr>
        <w:t xml:space="preserve">Sejmik Województwa Podkarpackiego określił </w:t>
      </w:r>
      <w:r w:rsidR="00890696">
        <w:rPr>
          <w:rFonts w:ascii="Arial" w:hAnsi="Arial" w:cs="Arial"/>
        </w:rPr>
        <w:t xml:space="preserve">w drodze uchwały </w:t>
      </w:r>
      <w:r>
        <w:rPr>
          <w:rFonts w:ascii="Arial" w:hAnsi="Arial" w:cs="Arial"/>
        </w:rPr>
        <w:t xml:space="preserve">szczegółowe </w:t>
      </w:r>
      <w:r w:rsidR="00890696">
        <w:rPr>
          <w:rFonts w:ascii="Arial" w:hAnsi="Arial" w:cs="Arial"/>
        </w:rPr>
        <w:t>wymogi dotyczące opracowania Raportu o stanie województwa.</w:t>
      </w:r>
    </w:p>
    <w:p w14:paraId="5CEBEDE9" w14:textId="77777777" w:rsidR="0043142F" w:rsidRDefault="0043142F" w:rsidP="0043142F">
      <w:pPr>
        <w:spacing w:line="276" w:lineRule="auto"/>
        <w:ind w:firstLine="720"/>
        <w:jc w:val="both"/>
        <w:rPr>
          <w:rFonts w:ascii="Arial" w:hAnsi="Arial" w:cs="Arial"/>
        </w:rPr>
      </w:pPr>
      <w:r w:rsidRPr="0079422F">
        <w:rPr>
          <w:rFonts w:ascii="Arial" w:hAnsi="Arial" w:cs="Arial"/>
        </w:rPr>
        <w:t>Nad prze</w:t>
      </w:r>
      <w:r w:rsidR="00890696">
        <w:rPr>
          <w:rFonts w:ascii="Arial" w:hAnsi="Arial" w:cs="Arial"/>
        </w:rPr>
        <w:t>dstawionym Raportem o stanie województwa</w:t>
      </w:r>
      <w:r w:rsidRPr="0079422F">
        <w:rPr>
          <w:rFonts w:ascii="Arial" w:hAnsi="Arial" w:cs="Arial"/>
        </w:rPr>
        <w:t xml:space="preserve"> przeprowadza się debatę, w której udział mogą brać również mieszkańcy województwa, po zakończeniu której Sejmik Województwa zobowiązany jest przeprowadzić głosowanie nad udzieleniem Zarządowi Województwa wotum zaufania.</w:t>
      </w:r>
      <w:r>
        <w:rPr>
          <w:rFonts w:ascii="Arial" w:hAnsi="Arial" w:cs="Arial"/>
        </w:rPr>
        <w:t xml:space="preserve"> </w:t>
      </w:r>
      <w:r w:rsidRPr="009F1715">
        <w:rPr>
          <w:rFonts w:ascii="Arial" w:hAnsi="Arial" w:cs="Arial"/>
        </w:rPr>
        <w:t xml:space="preserve">Uchwałę </w:t>
      </w:r>
      <w:r w:rsidR="00890696">
        <w:rPr>
          <w:rFonts w:ascii="Arial" w:hAnsi="Arial" w:cs="Arial"/>
        </w:rPr>
        <w:t xml:space="preserve">o udzieleniu Zarządowi Województwa wotum zaufania Sejmik Województwa </w:t>
      </w:r>
      <w:r w:rsidRPr="009F1715">
        <w:rPr>
          <w:rFonts w:ascii="Arial" w:hAnsi="Arial" w:cs="Arial"/>
        </w:rPr>
        <w:t>podejmuje bezwzględną większością głosów ustawowego składu sejmiku województwa.</w:t>
      </w:r>
    </w:p>
    <w:p w14:paraId="6212D8FC" w14:textId="77777777" w:rsidR="0043142F" w:rsidRPr="0079422F" w:rsidRDefault="0043142F" w:rsidP="0043142F">
      <w:pPr>
        <w:ind w:firstLine="720"/>
        <w:jc w:val="both"/>
        <w:rPr>
          <w:rFonts w:ascii="Arial" w:hAnsi="Arial" w:cs="Arial"/>
        </w:rPr>
      </w:pPr>
    </w:p>
    <w:p w14:paraId="081B377B" w14:textId="77777777" w:rsidR="0043142F" w:rsidRPr="0079422F" w:rsidRDefault="0043142F" w:rsidP="0043142F">
      <w:pPr>
        <w:ind w:firstLine="708"/>
        <w:jc w:val="both"/>
        <w:rPr>
          <w:rFonts w:ascii="Arial" w:hAnsi="Arial" w:cs="Arial"/>
        </w:rPr>
      </w:pPr>
    </w:p>
    <w:p w14:paraId="172C2DCC" w14:textId="77777777" w:rsidR="0043142F" w:rsidRPr="008B563C" w:rsidRDefault="0043142F" w:rsidP="0043142F">
      <w:pPr>
        <w:jc w:val="both"/>
        <w:rPr>
          <w:rFonts w:ascii="Arial" w:hAnsi="Arial" w:cs="Arial"/>
        </w:rPr>
      </w:pPr>
    </w:p>
    <w:p w14:paraId="14E5A2DC" w14:textId="77777777" w:rsidR="0043142F" w:rsidRDefault="0043142F" w:rsidP="0043142F"/>
    <w:p w14:paraId="48A58ACB" w14:textId="77777777" w:rsidR="00854971" w:rsidRDefault="00854971" w:rsidP="0085497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</w:t>
      </w:r>
      <w:r w:rsidRPr="00813EB0">
        <w:rPr>
          <w:rFonts w:ascii="Arial" w:hAnsi="Arial" w:cs="Arial"/>
        </w:rPr>
        <w:t>Jerzy Borcz</w:t>
      </w:r>
    </w:p>
    <w:p w14:paraId="11CA626B" w14:textId="77777777" w:rsidR="00854971" w:rsidRDefault="00854971" w:rsidP="00854971">
      <w:pPr>
        <w:rPr>
          <w:rFonts w:ascii="Arial" w:hAnsi="Arial" w:cs="Arial"/>
        </w:rPr>
      </w:pPr>
    </w:p>
    <w:p w14:paraId="1C2E6017" w14:textId="77777777" w:rsidR="00854971" w:rsidRPr="00813EB0" w:rsidRDefault="00854971" w:rsidP="00854971">
      <w:pPr>
        <w:rPr>
          <w:rFonts w:ascii="Arial" w:hAnsi="Arial" w:cs="Arial"/>
        </w:rPr>
      </w:pPr>
      <w:r w:rsidRPr="00813EB0">
        <w:rPr>
          <w:rFonts w:ascii="Arial" w:hAnsi="Arial" w:cs="Arial"/>
        </w:rPr>
        <w:tab/>
      </w:r>
      <w:r w:rsidRPr="00813EB0">
        <w:rPr>
          <w:rFonts w:ascii="Arial" w:hAnsi="Arial" w:cs="Arial"/>
        </w:rPr>
        <w:tab/>
      </w:r>
      <w:r w:rsidRPr="00813EB0">
        <w:rPr>
          <w:rFonts w:ascii="Arial" w:hAnsi="Arial" w:cs="Arial"/>
        </w:rPr>
        <w:tab/>
      </w:r>
      <w:r w:rsidRPr="00813EB0">
        <w:rPr>
          <w:rFonts w:ascii="Arial" w:hAnsi="Arial" w:cs="Arial"/>
        </w:rPr>
        <w:tab/>
      </w:r>
      <w:r w:rsidRPr="00813EB0">
        <w:rPr>
          <w:rFonts w:ascii="Arial" w:hAnsi="Arial" w:cs="Arial"/>
        </w:rPr>
        <w:tab/>
      </w:r>
      <w:r w:rsidRPr="00813EB0">
        <w:rPr>
          <w:rFonts w:ascii="Arial" w:hAnsi="Arial" w:cs="Arial"/>
        </w:rPr>
        <w:tab/>
      </w:r>
      <w:r w:rsidRPr="00813EB0">
        <w:rPr>
          <w:rFonts w:ascii="Arial" w:hAnsi="Arial" w:cs="Arial"/>
        </w:rPr>
        <w:tab/>
        <w:t>Przewodniczący Komisji Głównej</w:t>
      </w:r>
    </w:p>
    <w:p w14:paraId="3A291531" w14:textId="77777777" w:rsidR="00A31B2A" w:rsidRDefault="00A31B2A"/>
    <w:sectPr w:rsidR="00A31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42F"/>
    <w:rsid w:val="000749D3"/>
    <w:rsid w:val="00161F91"/>
    <w:rsid w:val="002C2BB4"/>
    <w:rsid w:val="00322A41"/>
    <w:rsid w:val="0043142F"/>
    <w:rsid w:val="004438EB"/>
    <w:rsid w:val="00462F24"/>
    <w:rsid w:val="004828E2"/>
    <w:rsid w:val="00565592"/>
    <w:rsid w:val="005902D5"/>
    <w:rsid w:val="00774100"/>
    <w:rsid w:val="00854971"/>
    <w:rsid w:val="00890696"/>
    <w:rsid w:val="00A31B2A"/>
    <w:rsid w:val="00A43227"/>
    <w:rsid w:val="00B2274D"/>
    <w:rsid w:val="00B75C9F"/>
    <w:rsid w:val="00DA6E70"/>
    <w:rsid w:val="00DB48B8"/>
    <w:rsid w:val="00FE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62DB3"/>
  <w15:chartTrackingRefBased/>
  <w15:docId w15:val="{AC5A9387-CDD5-411D-AC94-AF2B99CC0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142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8E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snapToGrid/>
      <w:color w:val="2F5496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28E2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snapToGrid/>
      <w:color w:val="2F5496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3142F"/>
    <w:rPr>
      <w:snapToGrid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43142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Nagwek1Znak">
    <w:name w:val="Nagłówek 1 Znak"/>
    <w:basedOn w:val="Domylnaczcionkaakapitu"/>
    <w:link w:val="Nagwek1"/>
    <w:uiPriority w:val="9"/>
    <w:rsid w:val="00482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828E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497_10391_23</dc:title>
  <dc:subject/>
  <dc:creator>Fleszar Elzbieta</dc:creator>
  <cp:keywords/>
  <dc:description/>
  <cp:lastModifiedBy>.</cp:lastModifiedBy>
  <cp:revision>4</cp:revision>
  <cp:lastPrinted>2022-06-15T05:57:00Z</cp:lastPrinted>
  <dcterms:created xsi:type="dcterms:W3CDTF">2023-06-13T09:23:00Z</dcterms:created>
  <dcterms:modified xsi:type="dcterms:W3CDTF">2023-06-20T12:00:00Z</dcterms:modified>
</cp:coreProperties>
</file>